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2FB7" w14:textId="4716E5F9" w:rsidR="30A9E521" w:rsidRDefault="30A9E521" w:rsidP="56CDA917">
      <w:pPr>
        <w:pStyle w:val="Heading1"/>
        <w:rPr>
          <w:rFonts w:ascii="Roboto" w:eastAsia="Roboto" w:hAnsi="Roboto" w:cs="Roboto"/>
          <w:color w:val="2F5496"/>
          <w:sz w:val="28"/>
          <w:szCs w:val="28"/>
        </w:rPr>
      </w:pPr>
      <w:r w:rsidRPr="56CDA917">
        <w:rPr>
          <w:rFonts w:ascii="Roboto" w:eastAsia="Roboto" w:hAnsi="Roboto" w:cs="Roboto"/>
          <w:color w:val="FF0000"/>
          <w:sz w:val="28"/>
          <w:szCs w:val="28"/>
        </w:rPr>
        <w:t>[Organization Name]</w:t>
      </w:r>
      <w:r w:rsidR="38FA6B52" w:rsidRPr="56CDA917">
        <w:rPr>
          <w:rFonts w:ascii="Roboto" w:eastAsia="Roboto" w:hAnsi="Roboto" w:cs="Roboto"/>
          <w:color w:val="2F5496"/>
          <w:sz w:val="28"/>
          <w:szCs w:val="28"/>
        </w:rPr>
        <w:t xml:space="preserve"> </w:t>
      </w:r>
      <w:r w:rsidR="38FA6B52" w:rsidRPr="56CDA917">
        <w:rPr>
          <w:rFonts w:ascii="Roboto" w:eastAsia="Roboto" w:hAnsi="Roboto" w:cs="Roboto"/>
          <w:color w:val="auto"/>
          <w:sz w:val="28"/>
          <w:szCs w:val="28"/>
        </w:rPr>
        <w:t>Personal Account Security Policy Agreement</w:t>
      </w:r>
    </w:p>
    <w:p w14:paraId="71FE8C9F" w14:textId="11B4EFA3" w:rsidR="38FA6B52" w:rsidRDefault="38FA6B52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Scope: Policy and Employee agreement to secure personal social media accounts</w:t>
      </w:r>
    </w:p>
    <w:p w14:paraId="34D64C62" w14:textId="451E4098" w:rsidR="38FA6B52" w:rsidRDefault="38FA6B52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As employees of </w:t>
      </w:r>
      <w:r w:rsidR="37F355EC" w:rsidRPr="56CDA917">
        <w:rPr>
          <w:rFonts w:ascii="Roboto" w:eastAsia="Roboto" w:hAnsi="Roboto" w:cs="Roboto"/>
          <w:color w:val="FF0000"/>
          <w:sz w:val="20"/>
          <w:szCs w:val="20"/>
        </w:rPr>
        <w:t>[Organization Name]</w:t>
      </w: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, it is imperative we follow and uphold the highest security standards for our customers and ourselves. The following outlines the standards we expect from employees. </w:t>
      </w:r>
    </w:p>
    <w:p w14:paraId="46DED3B8" w14:textId="0A2F86C3" w:rsidR="38FA6B52" w:rsidRDefault="38FA6B52" w:rsidP="56CDA917">
      <w:pPr>
        <w:pStyle w:val="Heading2"/>
        <w:rPr>
          <w:rFonts w:ascii="Roboto" w:eastAsia="Roboto" w:hAnsi="Roboto" w:cs="Roboto"/>
          <w:color w:val="auto"/>
          <w:sz w:val="24"/>
          <w:szCs w:val="24"/>
        </w:rPr>
      </w:pPr>
      <w:r w:rsidRPr="56CDA917">
        <w:rPr>
          <w:rFonts w:ascii="Roboto" w:eastAsia="Roboto" w:hAnsi="Roboto" w:cs="Roboto"/>
          <w:color w:val="auto"/>
          <w:sz w:val="24"/>
          <w:szCs w:val="24"/>
        </w:rPr>
        <w:t>Business and End User Systems</w:t>
      </w:r>
    </w:p>
    <w:p w14:paraId="2D06B03E" w14:textId="14993B32" w:rsidR="38FA6B52" w:rsidRDefault="38FA6B52" w:rsidP="0815FAA5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 xml:space="preserve">To the maximum allowable extent, </w:t>
      </w:r>
      <w:r w:rsidR="04CFCF18" w:rsidRPr="0815FAA5">
        <w:rPr>
          <w:rFonts w:ascii="Roboto" w:eastAsia="Roboto" w:hAnsi="Roboto" w:cs="Roboto"/>
          <w:color w:val="FF0000"/>
          <w:sz w:val="20"/>
          <w:szCs w:val="20"/>
        </w:rPr>
        <w:t>[Organization Name]</w:t>
      </w: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 xml:space="preserve"> security settings will be set to ensure Two-Factor Authentication (2FA) or </w:t>
      </w:r>
      <w:r w:rsidR="06AD7102" w:rsidRPr="0815FAA5">
        <w:rPr>
          <w:rFonts w:ascii="Roboto" w:eastAsia="Roboto" w:hAnsi="Roboto" w:cs="Roboto"/>
          <w:color w:val="000000" w:themeColor="text1"/>
          <w:sz w:val="20"/>
          <w:szCs w:val="20"/>
        </w:rPr>
        <w:t>multi-factor</w:t>
      </w: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 xml:space="preserve"> authentication (MFA) on all Software products to be utilized in the execution of </w:t>
      </w:r>
      <w:r w:rsidR="043F1D77" w:rsidRPr="0815FAA5">
        <w:rPr>
          <w:rFonts w:ascii="Roboto" w:eastAsia="Roboto" w:hAnsi="Roboto" w:cs="Roboto"/>
          <w:color w:val="FF0000"/>
          <w:sz w:val="20"/>
          <w:szCs w:val="20"/>
        </w:rPr>
        <w:t>[Organization Name]</w:t>
      </w: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 xml:space="preserve"> business.</w:t>
      </w:r>
    </w:p>
    <w:p w14:paraId="1522B5D3" w14:textId="127AA9A5" w:rsidR="38FA6B52" w:rsidRDefault="38FA6B52" w:rsidP="56CDA917">
      <w:pPr>
        <w:pStyle w:val="Heading2"/>
        <w:rPr>
          <w:rFonts w:ascii="Roboto" w:eastAsia="Roboto" w:hAnsi="Roboto" w:cs="Roboto"/>
          <w:color w:val="auto"/>
          <w:sz w:val="24"/>
          <w:szCs w:val="24"/>
        </w:rPr>
      </w:pPr>
      <w:r w:rsidRPr="56CDA917">
        <w:rPr>
          <w:rFonts w:ascii="Roboto" w:eastAsia="Roboto" w:hAnsi="Roboto" w:cs="Roboto"/>
          <w:color w:val="auto"/>
          <w:sz w:val="24"/>
          <w:szCs w:val="24"/>
        </w:rPr>
        <w:t>Personal Social Media Accounts</w:t>
      </w:r>
    </w:p>
    <w:p w14:paraId="5B1B2F56" w14:textId="00DD8D4B" w:rsidR="3505F82C" w:rsidRDefault="3505F82C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FF0000"/>
          <w:sz w:val="20"/>
          <w:szCs w:val="20"/>
        </w:rPr>
        <w:t>[Organization Name]</w:t>
      </w:r>
      <w:r w:rsidR="38FA6B52" w:rsidRPr="56CDA917">
        <w:rPr>
          <w:rFonts w:ascii="Roboto" w:eastAsia="Roboto" w:hAnsi="Roboto" w:cs="Roboto"/>
          <w:color w:val="FF0000"/>
          <w:sz w:val="20"/>
          <w:szCs w:val="20"/>
        </w:rPr>
        <w:t xml:space="preserve"> </w:t>
      </w:r>
      <w:r w:rsidR="38FA6B52"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is unable to manage access controls to personal social media accounts. However, due to the high standards and cybersecurity due diligence we require from all </w:t>
      </w:r>
      <w:r w:rsidR="152A4842" w:rsidRPr="56CDA917">
        <w:rPr>
          <w:rFonts w:ascii="Roboto" w:eastAsia="Roboto" w:hAnsi="Roboto" w:cs="Roboto"/>
          <w:color w:val="FF0000"/>
          <w:sz w:val="20"/>
          <w:szCs w:val="20"/>
        </w:rPr>
        <w:t>[Organization Name]</w:t>
      </w:r>
      <w:r w:rsidR="38FA6B52" w:rsidRPr="56CDA917">
        <w:rPr>
          <w:rFonts w:ascii="Roboto" w:eastAsia="Roboto" w:hAnsi="Roboto" w:cs="Roboto"/>
          <w:color w:val="FF0000"/>
          <w:sz w:val="20"/>
          <w:szCs w:val="20"/>
        </w:rPr>
        <w:t xml:space="preserve"> </w:t>
      </w:r>
      <w:r w:rsidR="02134905" w:rsidRPr="56CDA917">
        <w:rPr>
          <w:rFonts w:ascii="Roboto" w:eastAsia="Roboto" w:hAnsi="Roboto" w:cs="Roboto"/>
          <w:color w:val="000000" w:themeColor="text1"/>
          <w:sz w:val="20"/>
          <w:szCs w:val="20"/>
        </w:rPr>
        <w:t>personnel</w:t>
      </w:r>
      <w:r w:rsidR="38FA6B52" w:rsidRPr="56CDA917">
        <w:rPr>
          <w:rFonts w:ascii="Roboto" w:eastAsia="Roboto" w:hAnsi="Roboto" w:cs="Roboto"/>
          <w:color w:val="000000" w:themeColor="text1"/>
          <w:sz w:val="20"/>
          <w:szCs w:val="20"/>
        </w:rPr>
        <w:t>, we are asking all employees to verify that their accounts have 2FA/MFA applied.</w:t>
      </w:r>
    </w:p>
    <w:p w14:paraId="03537F67" w14:textId="17948157" w:rsidR="45FB27B0" w:rsidRDefault="45FB27B0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Personal social media accounts shall not be used for </w:t>
      </w:r>
      <w:r w:rsidR="04690BB0"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posting </w:t>
      </w:r>
      <w:r w:rsidR="04690BB0" w:rsidRPr="56CDA917">
        <w:rPr>
          <w:rFonts w:ascii="Roboto" w:eastAsia="Roboto" w:hAnsi="Roboto" w:cs="Roboto"/>
          <w:color w:val="FF0000"/>
          <w:sz w:val="20"/>
          <w:szCs w:val="20"/>
        </w:rPr>
        <w:t>[Organization Name}</w:t>
      </w:r>
      <w:r w:rsidR="04690BB0"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 business or publications. All business publications shall go through authorized personnel and accounts only. </w:t>
      </w:r>
    </w:p>
    <w:p w14:paraId="11B7C56F" w14:textId="2175F2E9" w:rsidR="38FA6B52" w:rsidRDefault="38FA6B52" w:rsidP="56CDA917">
      <w:pPr>
        <w:pStyle w:val="Heading2"/>
        <w:rPr>
          <w:rFonts w:ascii="Roboto" w:eastAsia="Roboto" w:hAnsi="Roboto" w:cs="Roboto"/>
          <w:color w:val="auto"/>
          <w:sz w:val="24"/>
          <w:szCs w:val="24"/>
        </w:rPr>
      </w:pPr>
      <w:r w:rsidRPr="56CDA917">
        <w:rPr>
          <w:rFonts w:ascii="Roboto" w:eastAsia="Roboto" w:hAnsi="Roboto" w:cs="Roboto"/>
          <w:color w:val="auto"/>
          <w:sz w:val="24"/>
          <w:szCs w:val="24"/>
        </w:rPr>
        <w:t>Passwords</w:t>
      </w:r>
    </w:p>
    <w:p w14:paraId="0856187F" w14:textId="37EBAF36" w:rsidR="38FA6B52" w:rsidRDefault="38FA6B52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Upon joining </w:t>
      </w:r>
      <w:r w:rsidR="7B4CDBA8" w:rsidRPr="56CDA917">
        <w:rPr>
          <w:rFonts w:ascii="Roboto" w:eastAsia="Roboto" w:hAnsi="Roboto" w:cs="Roboto"/>
          <w:color w:val="FF0000"/>
          <w:sz w:val="20"/>
          <w:szCs w:val="20"/>
        </w:rPr>
        <w:t>[Organization Name]</w:t>
      </w: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, we ask that employees change their social media passwords. We also recommend that individuals use a password manager to ensure the employee’s passwords across all systems are unique and provide less risk for compromise. </w:t>
      </w:r>
    </w:p>
    <w:p w14:paraId="07FB99EA" w14:textId="41A92A02" w:rsidR="38FA6B52" w:rsidRDefault="38FA6B52" w:rsidP="56CDA917">
      <w:pPr>
        <w:pStyle w:val="Heading2"/>
        <w:rPr>
          <w:rFonts w:ascii="Roboto" w:eastAsia="Roboto" w:hAnsi="Roboto" w:cs="Roboto"/>
          <w:color w:val="auto"/>
          <w:sz w:val="24"/>
          <w:szCs w:val="24"/>
        </w:rPr>
      </w:pPr>
      <w:r w:rsidRPr="56CDA917">
        <w:rPr>
          <w:rFonts w:ascii="Roboto" w:eastAsia="Roboto" w:hAnsi="Roboto" w:cs="Roboto"/>
          <w:color w:val="auto"/>
          <w:sz w:val="24"/>
          <w:szCs w:val="24"/>
        </w:rPr>
        <w:t xml:space="preserve">Employee Acknowledgement </w:t>
      </w:r>
    </w:p>
    <w:p w14:paraId="0D0D4C4B" w14:textId="7BE146DF" w:rsidR="38FA6B52" w:rsidRDefault="38FA6B52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Employee Acknowledges 2FA/MFA has been installed on the following personal applications. Please </w:t>
      </w:r>
      <w:r w:rsidR="00922817">
        <w:rPr>
          <w:rFonts w:ascii="Roboto" w:eastAsia="Roboto" w:hAnsi="Roboto" w:cs="Roboto"/>
          <w:color w:val="000000" w:themeColor="text1"/>
          <w:sz w:val="20"/>
          <w:szCs w:val="20"/>
        </w:rPr>
        <w:t>c</w:t>
      </w: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heck appropriate box:</w:t>
      </w:r>
    </w:p>
    <w:p w14:paraId="71C2F9D9" w14:textId="27A92C99" w:rsidR="38FA6B52" w:rsidRDefault="38FA6B52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Account</w:t>
      </w:r>
      <w:r>
        <w:tab/>
      </w:r>
      <w:r>
        <w:tab/>
      </w:r>
      <w:r>
        <w:tab/>
      </w:r>
      <w:r>
        <w:tab/>
      </w:r>
      <w:r>
        <w:tab/>
      </w: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Password Changed</w:t>
      </w:r>
      <w:r>
        <w:tab/>
      </w: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 xml:space="preserve">2FA/MFA Enabled         </w:t>
      </w:r>
      <w:r>
        <w:tab/>
      </w: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N/A</w:t>
      </w:r>
    </w:p>
    <w:p w14:paraId="48A1E4BF" w14:textId="53ACF2FA" w:rsidR="38FA6B52" w:rsidRDefault="38FA6B52" w:rsidP="0815FAA5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815FAA5">
        <w:rPr>
          <w:rFonts w:ascii="Roboto" w:eastAsia="Roboto" w:hAnsi="Roboto" w:cs="Roboto"/>
        </w:rPr>
        <w:t>Facebook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A2998F7" wp14:editId="06AD7102">
            <wp:extent cx="2936206" cy="171450"/>
            <wp:effectExtent l="0" t="0" r="0" b="0"/>
            <wp:docPr id="893341009" name="Picture 89334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5A57" w14:textId="5A306F7F" w:rsidR="38FA6B52" w:rsidRDefault="38FA6B52" w:rsidP="0815FAA5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>Instagram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B752980" wp14:editId="3CA82C68">
            <wp:extent cx="2936206" cy="171450"/>
            <wp:effectExtent l="0" t="0" r="0" b="0"/>
            <wp:docPr id="1412608523" name="Picture 1412608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CF27" w14:textId="4F2A49D1" w:rsidR="38FA6B52" w:rsidRDefault="38FA6B52" w:rsidP="0815FAA5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>Twitter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8D426C9" wp14:editId="589D71DC">
            <wp:extent cx="2936206" cy="171450"/>
            <wp:effectExtent l="0" t="0" r="0" b="0"/>
            <wp:docPr id="891503131" name="Picture 89150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30551" w14:textId="672DE0CB" w:rsidR="38FA6B52" w:rsidRDefault="38FA6B52" w:rsidP="0815FAA5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>LinkedIn</w:t>
      </w:r>
      <w:r>
        <w:tab/>
      </w:r>
      <w:r>
        <w:tab/>
      </w:r>
      <w:r>
        <w:tab/>
      </w:r>
      <w:r>
        <w:tab/>
      </w:r>
      <w:r>
        <w:tab/>
      </w: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1CDAEEF2" wp14:editId="539DF436">
            <wp:extent cx="2936206" cy="171450"/>
            <wp:effectExtent l="0" t="0" r="0" b="0"/>
            <wp:docPr id="518269312" name="Picture 518269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30439" w14:textId="56018C32" w:rsidR="38FA6B52" w:rsidRDefault="38FA6B52" w:rsidP="0815FAA5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>Pinterest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B3C6230" wp14:editId="0AB70B32">
            <wp:extent cx="2936206" cy="171450"/>
            <wp:effectExtent l="0" t="0" r="0" b="0"/>
            <wp:docPr id="654201524" name="Picture 65420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2475F" w14:textId="4CCB61FC" w:rsidR="38FA6B52" w:rsidRDefault="38FA6B52" w:rsidP="0815FAA5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>Personal Email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B134924" wp14:editId="3D26ECC2">
            <wp:extent cx="2936206" cy="171450"/>
            <wp:effectExtent l="0" t="0" r="0" b="0"/>
            <wp:docPr id="135659874" name="Picture 13565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FDFD" w14:textId="77CF4873" w:rsidR="1A433E2E" w:rsidRDefault="1A433E2E" w:rsidP="0815FAA5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lastRenderedPageBreak/>
        <w:t>Other ____________________________</w:t>
      </w:r>
      <w:r>
        <w:tab/>
      </w:r>
      <w:r>
        <w:tab/>
      </w:r>
      <w:r w:rsidR="747A9C51">
        <w:rPr>
          <w:noProof/>
        </w:rPr>
        <w:drawing>
          <wp:inline distT="0" distB="0" distL="0" distR="0" wp14:anchorId="01443F85" wp14:editId="596A8398">
            <wp:extent cx="2936206" cy="171450"/>
            <wp:effectExtent l="0" t="0" r="0" b="0"/>
            <wp:docPr id="772246408" name="Picture 772246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4512E" w14:textId="2C8DF15B" w:rsidR="747A9C51" w:rsidRDefault="747A9C51" w:rsidP="0815FAA5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815FAA5">
        <w:rPr>
          <w:rFonts w:ascii="Roboto" w:eastAsia="Roboto" w:hAnsi="Roboto" w:cs="Roboto"/>
          <w:color w:val="000000" w:themeColor="text1"/>
          <w:sz w:val="20"/>
          <w:szCs w:val="20"/>
        </w:rPr>
        <w:t>Other ____________________________</w:t>
      </w:r>
      <w:r>
        <w:tab/>
      </w:r>
      <w:r>
        <w:tab/>
      </w:r>
      <w:r>
        <w:rPr>
          <w:noProof/>
        </w:rPr>
        <w:drawing>
          <wp:inline distT="0" distB="0" distL="0" distR="0" wp14:anchorId="01DE999A" wp14:editId="6380F172">
            <wp:extent cx="2936206" cy="171450"/>
            <wp:effectExtent l="0" t="0" r="0" b="0"/>
            <wp:docPr id="461655381" name="Picture 46165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C629" w14:textId="0D4F9619" w:rsidR="0815FAA5" w:rsidRDefault="0815FAA5" w:rsidP="0815FAA5">
      <w:pPr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0639D0D9" w14:textId="0F6A3E6E" w:rsidR="38FA6B52" w:rsidRDefault="38FA6B52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_____________</w:t>
      </w:r>
    </w:p>
    <w:p w14:paraId="7D13FA49" w14:textId="5C746A7D" w:rsidR="38FA6B52" w:rsidRDefault="38FA6B52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Date</w:t>
      </w:r>
    </w:p>
    <w:p w14:paraId="2C908049" w14:textId="3D49087E" w:rsidR="38FA6B52" w:rsidRDefault="38FA6B52" w:rsidP="56CDA917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 w:rsidRPr="56CDA917">
        <w:rPr>
          <w:rFonts w:ascii="Roboto" w:eastAsia="Roboto" w:hAnsi="Roboto" w:cs="Roboto"/>
          <w:color w:val="000000" w:themeColor="text1"/>
          <w:sz w:val="20"/>
          <w:szCs w:val="20"/>
        </w:rPr>
        <w:t>Signing this document confirms that the employee understands and is and will continue to comply with the above policies.</w:t>
      </w:r>
    </w:p>
    <w:p w14:paraId="78E64E75" w14:textId="4AFA893A" w:rsidR="56CDA917" w:rsidRDefault="56CDA917" w:rsidP="56CDA917">
      <w:pPr>
        <w:rPr>
          <w:rFonts w:ascii="Roboto" w:eastAsia="Roboto" w:hAnsi="Roboto" w:cs="Roboto"/>
          <w:b/>
          <w:bCs/>
          <w:color w:val="212529"/>
          <w:sz w:val="36"/>
          <w:szCs w:val="36"/>
        </w:rPr>
      </w:pPr>
    </w:p>
    <w:sectPr w:rsidR="56CDA917" w:rsidSect="00A22162">
      <w:headerReference w:type="default" r:id="rId11"/>
      <w:footerReference w:type="default" r:id="rId12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4703" w14:textId="77777777" w:rsidR="006B4AB1" w:rsidRDefault="006B4AB1" w:rsidP="002F14CC">
      <w:pPr>
        <w:spacing w:after="0" w:line="240" w:lineRule="auto"/>
      </w:pPr>
      <w:r>
        <w:separator/>
      </w:r>
    </w:p>
  </w:endnote>
  <w:endnote w:type="continuationSeparator" w:id="0">
    <w:p w14:paraId="65A49290" w14:textId="77777777" w:rsidR="006B4AB1" w:rsidRDefault="006B4AB1" w:rsidP="002F14CC">
      <w:pPr>
        <w:spacing w:after="0" w:line="240" w:lineRule="auto"/>
      </w:pPr>
      <w:r>
        <w:continuationSeparator/>
      </w:r>
    </w:p>
  </w:endnote>
  <w:endnote w:type="continuationNotice" w:id="1">
    <w:p w14:paraId="544D03C3" w14:textId="77777777" w:rsidR="006B4AB1" w:rsidRDefault="006B4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5749" w14:textId="77777777" w:rsidR="006B4AB1" w:rsidRDefault="006B4AB1" w:rsidP="002F14CC">
      <w:pPr>
        <w:spacing w:after="0" w:line="240" w:lineRule="auto"/>
      </w:pPr>
      <w:r>
        <w:separator/>
      </w:r>
    </w:p>
  </w:footnote>
  <w:footnote w:type="continuationSeparator" w:id="0">
    <w:p w14:paraId="79D07588" w14:textId="77777777" w:rsidR="006B4AB1" w:rsidRDefault="006B4AB1" w:rsidP="002F14CC">
      <w:pPr>
        <w:spacing w:after="0" w:line="240" w:lineRule="auto"/>
      </w:pPr>
      <w:r>
        <w:continuationSeparator/>
      </w:r>
    </w:p>
  </w:footnote>
  <w:footnote w:type="continuationNotice" w:id="1">
    <w:p w14:paraId="3FBD3798" w14:textId="77777777" w:rsidR="006B4AB1" w:rsidRDefault="006B4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6E26FD13" w:rsidR="009E0212" w:rsidRPr="00BD15BB" w:rsidRDefault="6ED8EC1E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6ED8EC1E">
      <w:rPr>
        <w:rFonts w:ascii="Roboto" w:hAnsi="Roboto"/>
        <w:b/>
        <w:bCs/>
        <w:sz w:val="40"/>
        <w:szCs w:val="40"/>
      </w:rPr>
      <w:t>Personal Social Media Security Policy Template 7/</w:t>
    </w:r>
    <w:r w:rsidR="000556A8">
      <w:rPr>
        <w:rFonts w:ascii="Roboto" w:hAnsi="Roboto"/>
        <w:b/>
        <w:bCs/>
        <w:sz w:val="40"/>
        <w:szCs w:val="40"/>
      </w:rPr>
      <w:t>22</w:t>
    </w:r>
    <w:r w:rsidRPr="6ED8EC1E">
      <w:rPr>
        <w:rFonts w:ascii="Roboto" w:hAnsi="Roboto"/>
        <w:b/>
        <w:bCs/>
        <w:sz w:val="40"/>
        <w:szCs w:val="4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23C5"/>
    <w:multiLevelType w:val="hybridMultilevel"/>
    <w:tmpl w:val="32368C8E"/>
    <w:lvl w:ilvl="0" w:tplc="BBF08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66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C8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A4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09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40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CC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47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FAF3"/>
    <w:multiLevelType w:val="hybridMultilevel"/>
    <w:tmpl w:val="CD58544C"/>
    <w:lvl w:ilvl="0" w:tplc="49F4A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03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6E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8A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6E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B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E0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E6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4D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718544">
    <w:abstractNumId w:val="0"/>
  </w:num>
  <w:num w:numId="2" w16cid:durableId="174063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556A8"/>
    <w:rsid w:val="0008517E"/>
    <w:rsid w:val="000C2AAF"/>
    <w:rsid w:val="000D1071"/>
    <w:rsid w:val="000F4F4F"/>
    <w:rsid w:val="00160F10"/>
    <w:rsid w:val="00195F84"/>
    <w:rsid w:val="001E6193"/>
    <w:rsid w:val="0022135D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947E5"/>
    <w:rsid w:val="006B153D"/>
    <w:rsid w:val="006B4AB1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22817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A7B63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2134905"/>
    <w:rsid w:val="02E48A53"/>
    <w:rsid w:val="043F1D77"/>
    <w:rsid w:val="04690BB0"/>
    <w:rsid w:val="04CFCF18"/>
    <w:rsid w:val="0510C736"/>
    <w:rsid w:val="0561B9B0"/>
    <w:rsid w:val="05653426"/>
    <w:rsid w:val="06AD7102"/>
    <w:rsid w:val="06FA6F60"/>
    <w:rsid w:val="07A0A0C7"/>
    <w:rsid w:val="07BF812A"/>
    <w:rsid w:val="0815FAA5"/>
    <w:rsid w:val="095CBDB9"/>
    <w:rsid w:val="098B5ED0"/>
    <w:rsid w:val="09D91ECF"/>
    <w:rsid w:val="0B0BE358"/>
    <w:rsid w:val="0C06C8BB"/>
    <w:rsid w:val="0F184C83"/>
    <w:rsid w:val="0F3AFCC8"/>
    <w:rsid w:val="0FE512E4"/>
    <w:rsid w:val="10182180"/>
    <w:rsid w:val="10290783"/>
    <w:rsid w:val="103923CC"/>
    <w:rsid w:val="113FD4D6"/>
    <w:rsid w:val="12DA08A8"/>
    <w:rsid w:val="139DA49A"/>
    <w:rsid w:val="13BCE5EB"/>
    <w:rsid w:val="15160555"/>
    <w:rsid w:val="152A4842"/>
    <w:rsid w:val="16186A3F"/>
    <w:rsid w:val="165162FC"/>
    <w:rsid w:val="170413D2"/>
    <w:rsid w:val="17053958"/>
    <w:rsid w:val="1848C148"/>
    <w:rsid w:val="18DD5912"/>
    <w:rsid w:val="198BA899"/>
    <w:rsid w:val="1A433E2E"/>
    <w:rsid w:val="1B2E90A2"/>
    <w:rsid w:val="1C1EA0B8"/>
    <w:rsid w:val="1C852B0D"/>
    <w:rsid w:val="1F044E47"/>
    <w:rsid w:val="207BD507"/>
    <w:rsid w:val="208A2B8A"/>
    <w:rsid w:val="2286D436"/>
    <w:rsid w:val="251A4DA6"/>
    <w:rsid w:val="256F11D1"/>
    <w:rsid w:val="25F514CB"/>
    <w:rsid w:val="2737BB85"/>
    <w:rsid w:val="27E7475D"/>
    <w:rsid w:val="2855AA10"/>
    <w:rsid w:val="29B50DB8"/>
    <w:rsid w:val="2C8018FD"/>
    <w:rsid w:val="2C835744"/>
    <w:rsid w:val="2CD95F55"/>
    <w:rsid w:val="2F5B9BEE"/>
    <w:rsid w:val="30A9E521"/>
    <w:rsid w:val="30B9A31E"/>
    <w:rsid w:val="30EF0D7A"/>
    <w:rsid w:val="30F4200B"/>
    <w:rsid w:val="31074B82"/>
    <w:rsid w:val="33122A87"/>
    <w:rsid w:val="33B387EC"/>
    <w:rsid w:val="346AC579"/>
    <w:rsid w:val="34F496F7"/>
    <w:rsid w:val="3505F82C"/>
    <w:rsid w:val="37788470"/>
    <w:rsid w:val="37B65596"/>
    <w:rsid w:val="37F355EC"/>
    <w:rsid w:val="38FA6B52"/>
    <w:rsid w:val="390B7981"/>
    <w:rsid w:val="394DAFD0"/>
    <w:rsid w:val="39A76990"/>
    <w:rsid w:val="39F1B149"/>
    <w:rsid w:val="3A25A822"/>
    <w:rsid w:val="3B4E929D"/>
    <w:rsid w:val="3C9EA44B"/>
    <w:rsid w:val="3DC5C425"/>
    <w:rsid w:val="4044A121"/>
    <w:rsid w:val="407E9EBF"/>
    <w:rsid w:val="40EE67E8"/>
    <w:rsid w:val="42896204"/>
    <w:rsid w:val="453A9160"/>
    <w:rsid w:val="45FB27B0"/>
    <w:rsid w:val="46BA1899"/>
    <w:rsid w:val="4922CBA5"/>
    <w:rsid w:val="49F5BB64"/>
    <w:rsid w:val="4B5BC262"/>
    <w:rsid w:val="4C62E90E"/>
    <w:rsid w:val="4C726B91"/>
    <w:rsid w:val="4F5B019C"/>
    <w:rsid w:val="5049B250"/>
    <w:rsid w:val="50588C7E"/>
    <w:rsid w:val="51475226"/>
    <w:rsid w:val="51CB5E33"/>
    <w:rsid w:val="52248CE1"/>
    <w:rsid w:val="54677FD5"/>
    <w:rsid w:val="54AECCF9"/>
    <w:rsid w:val="55CB49C5"/>
    <w:rsid w:val="56CDA917"/>
    <w:rsid w:val="57767EFE"/>
    <w:rsid w:val="591665A9"/>
    <w:rsid w:val="591E6219"/>
    <w:rsid w:val="594B0E94"/>
    <w:rsid w:val="59573A3C"/>
    <w:rsid w:val="5A66A904"/>
    <w:rsid w:val="5AEA56B6"/>
    <w:rsid w:val="5BB1BA44"/>
    <w:rsid w:val="5C583CC1"/>
    <w:rsid w:val="5C9B54D1"/>
    <w:rsid w:val="5CB9DBB9"/>
    <w:rsid w:val="5DC3B840"/>
    <w:rsid w:val="5E138C1F"/>
    <w:rsid w:val="5F800299"/>
    <w:rsid w:val="6101E5D1"/>
    <w:rsid w:val="61810910"/>
    <w:rsid w:val="62CE9A92"/>
    <w:rsid w:val="62E0182E"/>
    <w:rsid w:val="632D130E"/>
    <w:rsid w:val="633A2F97"/>
    <w:rsid w:val="63BB6EFB"/>
    <w:rsid w:val="63DD21DC"/>
    <w:rsid w:val="640BCB40"/>
    <w:rsid w:val="647984C0"/>
    <w:rsid w:val="652CEF86"/>
    <w:rsid w:val="659266B9"/>
    <w:rsid w:val="685E0EC5"/>
    <w:rsid w:val="69141111"/>
    <w:rsid w:val="695815B5"/>
    <w:rsid w:val="6D2B8BD2"/>
    <w:rsid w:val="6D7D7A21"/>
    <w:rsid w:val="6E6BCACA"/>
    <w:rsid w:val="6E96A537"/>
    <w:rsid w:val="6ED8EC1E"/>
    <w:rsid w:val="6F91490D"/>
    <w:rsid w:val="6FA7445A"/>
    <w:rsid w:val="6FAF8B7D"/>
    <w:rsid w:val="70367EA5"/>
    <w:rsid w:val="7083436F"/>
    <w:rsid w:val="72E3F165"/>
    <w:rsid w:val="747A9C51"/>
    <w:rsid w:val="7558885A"/>
    <w:rsid w:val="75597275"/>
    <w:rsid w:val="760C4745"/>
    <w:rsid w:val="76219D50"/>
    <w:rsid w:val="76359243"/>
    <w:rsid w:val="76842878"/>
    <w:rsid w:val="77BC2A9F"/>
    <w:rsid w:val="78475283"/>
    <w:rsid w:val="7892B0AE"/>
    <w:rsid w:val="79678B45"/>
    <w:rsid w:val="79D7CCBB"/>
    <w:rsid w:val="7B4CDBA8"/>
    <w:rsid w:val="7B5E9B3E"/>
    <w:rsid w:val="7B6BFA7C"/>
    <w:rsid w:val="7D212269"/>
    <w:rsid w:val="7F1DA1D9"/>
    <w:rsid w:val="7F249CDC"/>
    <w:rsid w:val="7F7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1716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47</cp:revision>
  <cp:lastPrinted>2024-03-11T15:07:00Z</cp:lastPrinted>
  <dcterms:created xsi:type="dcterms:W3CDTF">2024-02-29T17:00:00Z</dcterms:created>
  <dcterms:modified xsi:type="dcterms:W3CDTF">2024-07-23T13:32:00Z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fab5d344552dae297672a53a6978ae1fcdc098fc27096d8da0daf58b0abe5670</vt:lpwstr>
  </property>
</Properties>
</file>